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C0D8" w14:textId="5CEB0B7B" w:rsidR="000C1547" w:rsidRDefault="009C2615">
      <w:r>
        <w:t>31 August</w:t>
      </w:r>
      <w:r w:rsidR="005945E9">
        <w:t xml:space="preserve"> 202</w:t>
      </w:r>
      <w:r w:rsidR="00933CB2">
        <w:t>2</w:t>
      </w:r>
      <w:r w:rsidR="000C1547">
        <w:t xml:space="preserve"> HOA Meeting</w:t>
      </w:r>
      <w:r w:rsidR="00F456D8">
        <w:t xml:space="preserve"> Minutes</w:t>
      </w:r>
    </w:p>
    <w:p w14:paraId="0E82A944" w14:textId="3B089890" w:rsidR="000C1547" w:rsidRDefault="000C1547">
      <w:r>
        <w:t>Present:</w:t>
      </w:r>
    </w:p>
    <w:p w14:paraId="0620C226" w14:textId="16A1E112" w:rsidR="000C1547" w:rsidRDefault="000C1547">
      <w:r>
        <w:t>Randy Wentworth</w:t>
      </w:r>
    </w:p>
    <w:p w14:paraId="5B4420EA" w14:textId="5D1405F8" w:rsidR="000C1547" w:rsidRDefault="000C1547">
      <w:r>
        <w:t xml:space="preserve">Mike </w:t>
      </w:r>
      <w:r w:rsidR="008246AD">
        <w:t>Nickles</w:t>
      </w:r>
    </w:p>
    <w:p w14:paraId="0DCF75D6" w14:textId="77777777" w:rsidR="009C2615" w:rsidRDefault="000C1547">
      <w:r>
        <w:t>Dave Zapp</w:t>
      </w:r>
    </w:p>
    <w:p w14:paraId="5BFD4AC8" w14:textId="77777777" w:rsidR="009C2615" w:rsidRDefault="009C2615">
      <w:r>
        <w:t>Rena Robinson</w:t>
      </w:r>
    </w:p>
    <w:p w14:paraId="4D9E5EE3" w14:textId="0329A5E5" w:rsidR="000C1547" w:rsidRDefault="009C2615">
      <w:r>
        <w:t>Dan Miller</w:t>
      </w:r>
      <w:r w:rsidR="000C1547">
        <w:t xml:space="preserve"> </w:t>
      </w:r>
    </w:p>
    <w:p w14:paraId="608096B2" w14:textId="2A6C5580" w:rsidR="000C1547" w:rsidRDefault="000C1547">
      <w:r>
        <w:t>1</w:t>
      </w:r>
      <w:r w:rsidR="009C2615">
        <w:t xml:space="preserve">830 </w:t>
      </w:r>
      <w:r>
        <w:t xml:space="preserve">President </w:t>
      </w:r>
      <w:r w:rsidR="009C2615">
        <w:t>Wentworth</w:t>
      </w:r>
      <w:r>
        <w:t xml:space="preserve"> calls the meeting to order</w:t>
      </w:r>
    </w:p>
    <w:p w14:paraId="7CF5B7D3" w14:textId="77777777" w:rsidR="009C2615" w:rsidRDefault="009C2615">
      <w:r>
        <w:t xml:space="preserve">Old Business:  </w:t>
      </w:r>
    </w:p>
    <w:p w14:paraId="26606995" w14:textId="67463D2C" w:rsidR="009C2615" w:rsidRDefault="009C2615">
      <w:r>
        <w:t>We continue to have problems stocking dog waste bags.  Randy will take care of it.</w:t>
      </w:r>
    </w:p>
    <w:p w14:paraId="0CA5B640" w14:textId="29022D72" w:rsidR="00067608" w:rsidRDefault="00067608">
      <w:r>
        <w:t>Community Standards distributed throughout the community.</w:t>
      </w:r>
    </w:p>
    <w:p w14:paraId="53964601" w14:textId="3174B330" w:rsidR="009541A6" w:rsidRDefault="009541A6">
      <w:r>
        <w:t>Website discussed as a place for all information to be passed along with social media.</w:t>
      </w:r>
    </w:p>
    <w:p w14:paraId="74D7F43D" w14:textId="14EDD93C" w:rsidR="00067608" w:rsidRDefault="00067608">
      <w:r>
        <w:t>New Business:</w:t>
      </w:r>
    </w:p>
    <w:p w14:paraId="03B38F91" w14:textId="4F820345" w:rsidR="00067608" w:rsidRDefault="00067608">
      <w:r>
        <w:t>Goals for the social committee were discussed.  The board concurred that we should have an event each quarter.  Rena will request volunteers to help come up with ideas.</w:t>
      </w:r>
    </w:p>
    <w:p w14:paraId="49C46008" w14:textId="59AEAFC8" w:rsidR="00067608" w:rsidRDefault="00067608">
      <w:r>
        <w:t>Options for the annual meeting were discussed.  The possibility of holding it in mid-December to coincide with a holiday party was preferred by the board.  Details to be established.</w:t>
      </w:r>
    </w:p>
    <w:p w14:paraId="1D9A753C" w14:textId="7B3912CD" w:rsidR="00067608" w:rsidRDefault="00067608">
      <w:r>
        <w:t xml:space="preserve">Randy and Dave toured the community and identified home sites that require maintenance.  Each homeowner with a deficiency will be contacted.  An emphasis was placed upon ensuring roadways are kept clear from bushes and that trees must be trimmed to 12’ about the road to allow </w:t>
      </w:r>
      <w:r w:rsidR="000C104B">
        <w:t>vehicles to pass without moving out of the right lane.</w:t>
      </w:r>
    </w:p>
    <w:p w14:paraId="57934380" w14:textId="658235C7" w:rsidR="000C104B" w:rsidRDefault="000C104B">
      <w:r>
        <w:t>The board approved a $94 reimbursement to Randy Wentworth for the annual website fee.</w:t>
      </w:r>
    </w:p>
    <w:p w14:paraId="0566C982" w14:textId="77777777" w:rsidR="000C104B" w:rsidRDefault="000C104B">
      <w:r>
        <w:t>The board approved a $67 reimbursement to Randy Wentworth for the purchase of road tar and sealant.  Previously, the board had considered and denied a $74,000 road repair bid for pothole repair and sealant.  Randy purchased materials and made the repairs.</w:t>
      </w:r>
    </w:p>
    <w:p w14:paraId="21CF1E79" w14:textId="41BBB868" w:rsidR="000C104B" w:rsidRDefault="000C104B">
      <w:r>
        <w:t xml:space="preserve">Board adjourned at 19:10. </w:t>
      </w:r>
    </w:p>
    <w:p w14:paraId="3B80DDA1" w14:textId="77777777" w:rsidR="00067608" w:rsidRDefault="00067608"/>
    <w:p w14:paraId="73531390" w14:textId="71BC9BF7" w:rsidR="00067608" w:rsidRDefault="000C104B">
      <w:r>
        <w:t>Prepared by:</w:t>
      </w:r>
    </w:p>
    <w:p w14:paraId="6BB84080" w14:textId="330BF5B3" w:rsidR="000C104B" w:rsidRDefault="000C104B">
      <w:r>
        <w:t>Dan Miller</w:t>
      </w:r>
    </w:p>
    <w:p w14:paraId="6CDD8FF8" w14:textId="13956697" w:rsidR="000C104B" w:rsidRDefault="000C104B">
      <w:r>
        <w:t>Board Secretary</w:t>
      </w:r>
    </w:p>
    <w:sectPr w:rsidR="000C10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B76D" w14:textId="77777777" w:rsidR="00CF1FF9" w:rsidRDefault="00CF1FF9" w:rsidP="00F456D8">
      <w:pPr>
        <w:spacing w:after="0" w:line="240" w:lineRule="auto"/>
      </w:pPr>
      <w:r>
        <w:separator/>
      </w:r>
    </w:p>
  </w:endnote>
  <w:endnote w:type="continuationSeparator" w:id="0">
    <w:p w14:paraId="733E2FB3" w14:textId="77777777" w:rsidR="00CF1FF9" w:rsidRDefault="00CF1FF9" w:rsidP="00F4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85FC" w14:textId="77777777" w:rsidR="00CF1FF9" w:rsidRDefault="00CF1FF9" w:rsidP="00F456D8">
      <w:pPr>
        <w:spacing w:after="0" w:line="240" w:lineRule="auto"/>
      </w:pPr>
      <w:r>
        <w:separator/>
      </w:r>
    </w:p>
  </w:footnote>
  <w:footnote w:type="continuationSeparator" w:id="0">
    <w:p w14:paraId="29F75EE0" w14:textId="77777777" w:rsidR="00CF1FF9" w:rsidRDefault="00CF1FF9" w:rsidP="00F4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954B" w14:textId="007A24FB" w:rsidR="00F456D8" w:rsidRPr="00F456D8" w:rsidRDefault="00F456D8">
    <w:pPr>
      <w:pStyle w:val="Header"/>
      <w:rPr>
        <w:b/>
        <w:bCs/>
      </w:rPr>
    </w:pPr>
    <w:r w:rsidRPr="00F456D8">
      <w:rPr>
        <w:b/>
        <w:bCs/>
      </w:rPr>
      <w:ptab w:relativeTo="margin" w:alignment="center" w:leader="none"/>
    </w:r>
    <w:r w:rsidRPr="00F456D8">
      <w:rPr>
        <w:b/>
        <w:bCs/>
      </w:rPr>
      <w:t>Olde Tabby Park Community Association</w:t>
    </w:r>
  </w:p>
  <w:p w14:paraId="3060F21C" w14:textId="77777777" w:rsidR="00F456D8" w:rsidRDefault="00F456D8">
    <w:pPr>
      <w:pStyle w:val="Header"/>
    </w:pPr>
    <w:r>
      <w:ptab w:relativeTo="margin" w:alignment="center" w:leader="none"/>
    </w:r>
    <w:r>
      <w:t>PO Box 1225</w:t>
    </w:r>
  </w:p>
  <w:p w14:paraId="68E97464" w14:textId="197C3237" w:rsidR="00F456D8" w:rsidRDefault="00F456D8">
    <w:pPr>
      <w:pStyle w:val="Header"/>
    </w:pPr>
    <w:r>
      <w:ptab w:relativeTo="margin" w:alignment="center" w:leader="none"/>
    </w:r>
    <w:r>
      <w:t xml:space="preserve">Beaufort, SC 29901-1225 </w:t>
    </w:r>
    <w:r>
      <w:ptab w:relativeTo="margin" w:alignment="center" w:leader="none"/>
    </w:r>
  </w:p>
  <w:p w14:paraId="2134C4D6" w14:textId="77777777" w:rsidR="00F456D8" w:rsidRDefault="00F45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9B"/>
    <w:multiLevelType w:val="hybridMultilevel"/>
    <w:tmpl w:val="C74EAD46"/>
    <w:lvl w:ilvl="0" w:tplc="FCB68D5E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9ED"/>
    <w:multiLevelType w:val="hybridMultilevel"/>
    <w:tmpl w:val="CDFCE9A0"/>
    <w:lvl w:ilvl="0" w:tplc="FCB68D5E">
      <w:start w:val="18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C51B3"/>
    <w:multiLevelType w:val="hybridMultilevel"/>
    <w:tmpl w:val="10BC3D10"/>
    <w:lvl w:ilvl="0" w:tplc="FCB68D5E">
      <w:start w:val="18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917C83"/>
    <w:multiLevelType w:val="hybridMultilevel"/>
    <w:tmpl w:val="E80E06F8"/>
    <w:lvl w:ilvl="0" w:tplc="FCB68D5E">
      <w:start w:val="18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3949567">
    <w:abstractNumId w:val="0"/>
  </w:num>
  <w:num w:numId="2" w16cid:durableId="1715538594">
    <w:abstractNumId w:val="1"/>
  </w:num>
  <w:num w:numId="3" w16cid:durableId="91828047">
    <w:abstractNumId w:val="2"/>
  </w:num>
  <w:num w:numId="4" w16cid:durableId="1167207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47"/>
    <w:rsid w:val="00027697"/>
    <w:rsid w:val="00067608"/>
    <w:rsid w:val="000C104B"/>
    <w:rsid w:val="000C1547"/>
    <w:rsid w:val="000D4598"/>
    <w:rsid w:val="000E50EC"/>
    <w:rsid w:val="00134D93"/>
    <w:rsid w:val="002F1B69"/>
    <w:rsid w:val="0030629C"/>
    <w:rsid w:val="00323585"/>
    <w:rsid w:val="00344E1B"/>
    <w:rsid w:val="003D39EF"/>
    <w:rsid w:val="003E212C"/>
    <w:rsid w:val="003E5650"/>
    <w:rsid w:val="00437814"/>
    <w:rsid w:val="00457166"/>
    <w:rsid w:val="00457FD5"/>
    <w:rsid w:val="004E7BF8"/>
    <w:rsid w:val="00517EEF"/>
    <w:rsid w:val="005878F1"/>
    <w:rsid w:val="005945E9"/>
    <w:rsid w:val="00620829"/>
    <w:rsid w:val="00633B40"/>
    <w:rsid w:val="006A271A"/>
    <w:rsid w:val="006B76AE"/>
    <w:rsid w:val="006D21CB"/>
    <w:rsid w:val="006E4F99"/>
    <w:rsid w:val="00743181"/>
    <w:rsid w:val="007A06AC"/>
    <w:rsid w:val="007B42C3"/>
    <w:rsid w:val="007E08F5"/>
    <w:rsid w:val="008246AD"/>
    <w:rsid w:val="00844579"/>
    <w:rsid w:val="008E0A8C"/>
    <w:rsid w:val="00933CB2"/>
    <w:rsid w:val="009541A6"/>
    <w:rsid w:val="0099607E"/>
    <w:rsid w:val="009B179D"/>
    <w:rsid w:val="009C031A"/>
    <w:rsid w:val="009C2615"/>
    <w:rsid w:val="009D0B0B"/>
    <w:rsid w:val="00A05D48"/>
    <w:rsid w:val="00A3114C"/>
    <w:rsid w:val="00A50A0C"/>
    <w:rsid w:val="00A828DE"/>
    <w:rsid w:val="00AA3C5A"/>
    <w:rsid w:val="00AD7FBE"/>
    <w:rsid w:val="00B24BF3"/>
    <w:rsid w:val="00B71FAF"/>
    <w:rsid w:val="00B93CD1"/>
    <w:rsid w:val="00C01940"/>
    <w:rsid w:val="00C77A38"/>
    <w:rsid w:val="00CF1FF9"/>
    <w:rsid w:val="00D02883"/>
    <w:rsid w:val="00DD7F03"/>
    <w:rsid w:val="00E2691B"/>
    <w:rsid w:val="00E45BBB"/>
    <w:rsid w:val="00E70A77"/>
    <w:rsid w:val="00E77115"/>
    <w:rsid w:val="00EB34BA"/>
    <w:rsid w:val="00F456D8"/>
    <w:rsid w:val="00F64EB3"/>
    <w:rsid w:val="00F9085F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D225"/>
  <w15:chartTrackingRefBased/>
  <w15:docId w15:val="{B53463C4-C0A0-4E6C-8854-A10128F3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6D8"/>
  </w:style>
  <w:style w:type="paragraph" w:styleId="Footer">
    <w:name w:val="footer"/>
    <w:basedOn w:val="Normal"/>
    <w:link w:val="FooterChar"/>
    <w:uiPriority w:val="99"/>
    <w:unhideWhenUsed/>
    <w:rsid w:val="00F4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Miller</dc:creator>
  <cp:keywords/>
  <dc:description/>
  <cp:lastModifiedBy>Randy Wentworth</cp:lastModifiedBy>
  <cp:revision>2</cp:revision>
  <dcterms:created xsi:type="dcterms:W3CDTF">2022-09-07T21:49:00Z</dcterms:created>
  <dcterms:modified xsi:type="dcterms:W3CDTF">2022-09-07T21:49:00Z</dcterms:modified>
</cp:coreProperties>
</file>